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D9AF" w14:textId="1FC92320" w:rsidR="005612EF" w:rsidRPr="00003DD9" w:rsidRDefault="005612EF" w:rsidP="00AD0FDF">
      <w:pPr>
        <w:jc w:val="center"/>
        <w:rPr>
          <w:b/>
          <w:sz w:val="36"/>
          <w:szCs w:val="36"/>
        </w:rPr>
      </w:pPr>
      <w:r w:rsidRPr="00003DD9">
        <w:rPr>
          <w:b/>
          <w:sz w:val="36"/>
          <w:szCs w:val="36"/>
        </w:rPr>
        <w:t>ABC Recording Form</w:t>
      </w:r>
    </w:p>
    <w:p w14:paraId="493BDDFF" w14:textId="1C2C47C9" w:rsidR="00AD0FDF" w:rsidRDefault="0023305E" w:rsidP="00062B7E">
      <w:pPr>
        <w:rPr>
          <w:b/>
        </w:rPr>
      </w:pPr>
      <w:r>
        <w:rPr>
          <w:b/>
        </w:rPr>
        <w:t>INSTRUCTION</w:t>
      </w:r>
      <w:r w:rsidR="00062B7E">
        <w:rPr>
          <w:b/>
        </w:rPr>
        <w:t>S</w:t>
      </w:r>
    </w:p>
    <w:p w14:paraId="0A4FA113" w14:textId="49C054C6" w:rsidR="0023305E" w:rsidRPr="0023305E" w:rsidRDefault="00062B7E" w:rsidP="0023305E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DD9">
        <w:rPr>
          <w:sz w:val="24"/>
          <w:szCs w:val="24"/>
        </w:rPr>
        <w:t>Complete the shaded portion with</w:t>
      </w:r>
      <w:r w:rsidR="0023305E">
        <w:rPr>
          <w:sz w:val="24"/>
          <w:szCs w:val="24"/>
        </w:rPr>
        <w:t xml:space="preserve"> behavior</w:t>
      </w:r>
      <w:r w:rsidRPr="00003DD9">
        <w:rPr>
          <w:sz w:val="24"/>
          <w:szCs w:val="24"/>
        </w:rPr>
        <w:t xml:space="preserve"> summary information</w:t>
      </w:r>
      <w:r w:rsidR="0023305E">
        <w:rPr>
          <w:sz w:val="24"/>
          <w:szCs w:val="24"/>
        </w:rPr>
        <w:t>, first</w:t>
      </w:r>
      <w:r w:rsidRPr="00003DD9">
        <w:rPr>
          <w:sz w:val="24"/>
          <w:szCs w:val="24"/>
        </w:rPr>
        <w:t>. This is what you will be looking for in the observation.</w:t>
      </w:r>
      <w:r>
        <w:rPr>
          <w:sz w:val="24"/>
          <w:szCs w:val="24"/>
        </w:rPr>
        <w:t xml:space="preserve"> </w:t>
      </w:r>
    </w:p>
    <w:p w14:paraId="3B05A325" w14:textId="77777777" w:rsidR="00062B7E" w:rsidRPr="00003DD9" w:rsidRDefault="00062B7E" w:rsidP="00062B7E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Use the </w:t>
      </w:r>
      <w:r>
        <w:rPr>
          <w:rFonts w:cstheme="minorHAnsi"/>
          <w:sz w:val="24"/>
          <w:szCs w:val="24"/>
        </w:rPr>
        <w:t xml:space="preserve">interview </w:t>
      </w:r>
      <w:r w:rsidRPr="00003DD9">
        <w:rPr>
          <w:rFonts w:cstheme="minorHAnsi"/>
          <w:sz w:val="24"/>
          <w:szCs w:val="24"/>
        </w:rPr>
        <w:t xml:space="preserve">summary statement to guide </w:t>
      </w:r>
      <w:r w:rsidRPr="00062B7E">
        <w:rPr>
          <w:rFonts w:cstheme="minorHAnsi"/>
          <w:b/>
          <w:sz w:val="24"/>
          <w:szCs w:val="24"/>
        </w:rPr>
        <w:t>when and where</w:t>
      </w:r>
      <w:r w:rsidRPr="00003DD9">
        <w:rPr>
          <w:rFonts w:cstheme="minorHAnsi"/>
          <w:sz w:val="24"/>
          <w:szCs w:val="24"/>
        </w:rPr>
        <w:t xml:space="preserve"> to conduct ABC observation</w:t>
      </w:r>
    </w:p>
    <w:p w14:paraId="62508520" w14:textId="77777777" w:rsidR="00062B7E" w:rsidRPr="00003DD9" w:rsidRDefault="00062B7E" w:rsidP="00062B7E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Start by recording the behavior, then write what happened directly before (Antecedent) and after (Consequence) the behavior</w:t>
      </w:r>
    </w:p>
    <w:p w14:paraId="46100FCA" w14:textId="77777777" w:rsidR="00062B7E" w:rsidRPr="00003DD9" w:rsidRDefault="00062B7E" w:rsidP="00062B7E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Immediately after the observation check boxes that correspond with activities, antecedents, &amp; consequences recorded</w:t>
      </w:r>
    </w:p>
    <w:p w14:paraId="713A9930" w14:textId="7C23C4B9" w:rsidR="00062B7E" w:rsidRPr="00062B7E" w:rsidRDefault="00062B7E" w:rsidP="00062B7E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Summarize results &amp; compare with the </w:t>
      </w:r>
      <w:r w:rsidR="00C875DC">
        <w:rPr>
          <w:rFonts w:cstheme="minorHAnsi"/>
          <w:sz w:val="24"/>
          <w:szCs w:val="24"/>
        </w:rPr>
        <w:t>s</w:t>
      </w:r>
      <w:r w:rsidRPr="00003DD9">
        <w:rPr>
          <w:rFonts w:cstheme="minorHAnsi"/>
          <w:sz w:val="24"/>
          <w:szCs w:val="24"/>
        </w:rPr>
        <w:t>ummary statement</w:t>
      </w:r>
    </w:p>
    <w:p w14:paraId="7013BA59" w14:textId="77777777" w:rsidR="005612EF" w:rsidRDefault="005612EF" w:rsidP="005612EF">
      <w:pPr>
        <w:rPr>
          <w:b/>
        </w:rPr>
      </w:pPr>
    </w:p>
    <w:p w14:paraId="3FE0E889" w14:textId="77777777" w:rsidR="004C5882" w:rsidRDefault="004C5882" w:rsidP="005612EF">
      <w:pPr>
        <w:rPr>
          <w:b/>
        </w:rPr>
      </w:pPr>
      <w:r>
        <w:rPr>
          <w:b/>
        </w:rPr>
        <w:t>REMINDERS:</w:t>
      </w:r>
    </w:p>
    <w:p w14:paraId="3245A184" w14:textId="77777777" w:rsidR="004C5882" w:rsidRPr="004C5882" w:rsidRDefault="004C5882" w:rsidP="005612EF">
      <w:r w:rsidRPr="004C5882">
        <w:rPr>
          <w:b/>
        </w:rPr>
        <w:t xml:space="preserve">Antecedent </w:t>
      </w:r>
      <w:r w:rsidRPr="004C5882">
        <w:t>= what happens right before the behavior that triggers the behavior</w:t>
      </w:r>
    </w:p>
    <w:p w14:paraId="34522550" w14:textId="77777777" w:rsidR="004C5882" w:rsidRPr="004C5882" w:rsidRDefault="004C5882" w:rsidP="005612EF">
      <w:r w:rsidRPr="004C5882">
        <w:rPr>
          <w:b/>
        </w:rPr>
        <w:t xml:space="preserve">Behavior </w:t>
      </w:r>
      <w:r w:rsidRPr="004C5882">
        <w:t>=the observable, measurable behavior of concern exhibited by the student</w:t>
      </w:r>
    </w:p>
    <w:p w14:paraId="4E6E382B" w14:textId="77777777" w:rsidR="004C5882" w:rsidRDefault="004C5882" w:rsidP="005612EF">
      <w:pPr>
        <w:rPr>
          <w:i/>
        </w:rPr>
      </w:pPr>
      <w:r w:rsidRPr="004C5882">
        <w:rPr>
          <w:b/>
        </w:rPr>
        <w:t xml:space="preserve">Consequence </w:t>
      </w:r>
      <w:r w:rsidRPr="004C5882">
        <w:t xml:space="preserve">= What happens immediately following the behavior that </w:t>
      </w:r>
      <w:r>
        <w:t xml:space="preserve">reinforces the behavior of concern.  Remember, this should be viewed from the student’s perspective. </w:t>
      </w:r>
      <w:r w:rsidRPr="004C5882">
        <w:rPr>
          <w:i/>
        </w:rPr>
        <w:t>Tip: Be cautious not to put the student’s escalation behaviors in the consequence box (these belong in the behavior box) – think about environmental elements that change and what the student gets or avoids.</w:t>
      </w:r>
    </w:p>
    <w:p w14:paraId="756D95BF" w14:textId="77777777" w:rsidR="004C5882" w:rsidRDefault="004C5882" w:rsidP="005612EF"/>
    <w:p w14:paraId="0816AF36" w14:textId="77777777" w:rsidR="005612EF" w:rsidRDefault="00003DD9" w:rsidP="005612E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C3C4" wp14:editId="29970CBF">
                <wp:simplePos x="0" y="0"/>
                <wp:positionH relativeFrom="column">
                  <wp:posOffset>-285750</wp:posOffset>
                </wp:positionH>
                <wp:positionV relativeFrom="paragraph">
                  <wp:posOffset>850265</wp:posOffset>
                </wp:positionV>
                <wp:extent cx="1009650" cy="0"/>
                <wp:effectExtent l="0" t="133350" r="0" b="171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70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2.5pt;margin-top:66.95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612EF">
        <w:rPr>
          <w:b/>
          <w:noProof/>
        </w:rPr>
        <w:drawing>
          <wp:inline distT="0" distB="0" distL="0" distR="0" wp14:anchorId="22D0CD5C" wp14:editId="3F631152">
            <wp:extent cx="4638675" cy="2056677"/>
            <wp:effectExtent l="0" t="0" r="0" b="1270"/>
            <wp:docPr id="225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94C509B" w14:textId="77777777" w:rsidR="005612EF" w:rsidRPr="00003DD9" w:rsidRDefault="005612EF" w:rsidP="005612EF">
      <w:pPr>
        <w:rPr>
          <w:rFonts w:cstheme="minorHAnsi"/>
          <w:b/>
          <w:sz w:val="24"/>
          <w:szCs w:val="24"/>
        </w:rPr>
      </w:pPr>
      <w:r w:rsidRPr="005612EF">
        <w:rPr>
          <w:b/>
        </w:rPr>
        <w:br/>
      </w:r>
      <w:r w:rsidRPr="00003DD9">
        <w:rPr>
          <w:rFonts w:cstheme="minorHAnsi"/>
          <w:b/>
          <w:sz w:val="24"/>
          <w:szCs w:val="24"/>
        </w:rPr>
        <w:t>Before observing</w:t>
      </w:r>
    </w:p>
    <w:p w14:paraId="2FBD27AC" w14:textId="134BA2EC" w:rsidR="00EC6D46" w:rsidRPr="00003DD9" w:rsidRDefault="00062B7E" w:rsidP="005612E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Complete the shaded portion based on the </w:t>
      </w:r>
      <w:r w:rsidR="00C875DC">
        <w:rPr>
          <w:rFonts w:cstheme="minorHAnsi"/>
          <w:sz w:val="24"/>
          <w:szCs w:val="24"/>
        </w:rPr>
        <w:t>behavior</w:t>
      </w:r>
      <w:r w:rsidRPr="00003DD9">
        <w:rPr>
          <w:rFonts w:cstheme="minorHAnsi"/>
          <w:sz w:val="24"/>
          <w:szCs w:val="24"/>
        </w:rPr>
        <w:t xml:space="preserve"> summary. </w:t>
      </w:r>
    </w:p>
    <w:p w14:paraId="06A7B167" w14:textId="77777777" w:rsidR="005612EF" w:rsidRPr="00003DD9" w:rsidRDefault="005612EF" w:rsidP="005612EF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When/Where will you observe her?</w:t>
      </w:r>
    </w:p>
    <w:p w14:paraId="6A4D6D92" w14:textId="77777777" w:rsidR="005612EF" w:rsidRPr="00003DD9" w:rsidRDefault="005612EF" w:rsidP="005612EF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What behaviors will you be looking at?</w:t>
      </w:r>
    </w:p>
    <w:p w14:paraId="377159E0" w14:textId="77777777" w:rsidR="005612EF" w:rsidRPr="00003DD9" w:rsidRDefault="005612EF" w:rsidP="005612EF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What Antecedents (triggers) will you be looking for?</w:t>
      </w:r>
    </w:p>
    <w:p w14:paraId="1291A611" w14:textId="77777777" w:rsidR="005612EF" w:rsidRPr="00003DD9" w:rsidRDefault="005612EF" w:rsidP="00AD0FDF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What Outcomes will you be looking for?</w:t>
      </w:r>
    </w:p>
    <w:p w14:paraId="789C9CC9" w14:textId="77777777" w:rsidR="00EC6D46" w:rsidRPr="00003DD9" w:rsidRDefault="00062B7E" w:rsidP="005612E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Schedule observation during routine (time/place) identified as most problematic from the </w:t>
      </w:r>
      <w:r w:rsidR="005612EF" w:rsidRPr="00003DD9">
        <w:rPr>
          <w:rFonts w:cstheme="minorHAnsi"/>
          <w:sz w:val="24"/>
          <w:szCs w:val="24"/>
        </w:rPr>
        <w:t>interview</w:t>
      </w:r>
    </w:p>
    <w:p w14:paraId="2B37B738" w14:textId="77777777" w:rsidR="00EC6D46" w:rsidRPr="00003DD9" w:rsidRDefault="00062B7E" w:rsidP="005612E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Record the date/setting/time of observation.</w:t>
      </w:r>
    </w:p>
    <w:p w14:paraId="137C9DE9" w14:textId="77777777" w:rsidR="005612EF" w:rsidRPr="00003DD9" w:rsidRDefault="005612EF" w:rsidP="005612EF">
      <w:pPr>
        <w:rPr>
          <w:rFonts w:cstheme="minorHAnsi"/>
          <w:b/>
          <w:sz w:val="24"/>
          <w:szCs w:val="24"/>
        </w:rPr>
      </w:pPr>
      <w:r w:rsidRPr="00003DD9">
        <w:rPr>
          <w:rFonts w:cstheme="minorHAnsi"/>
          <w:b/>
          <w:sz w:val="24"/>
          <w:szCs w:val="24"/>
        </w:rPr>
        <w:t>During Observation using the ABC Recording Form</w:t>
      </w:r>
    </w:p>
    <w:p w14:paraId="2EC2C0D2" w14:textId="77777777" w:rsidR="00003DD9" w:rsidRPr="00003DD9" w:rsidRDefault="005612EF" w:rsidP="00003DD9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cstheme="minorHAnsi"/>
          <w:bCs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Always start with recording the </w:t>
      </w:r>
      <w:r w:rsidRPr="00003DD9">
        <w:rPr>
          <w:rFonts w:cstheme="minorHAnsi"/>
          <w:bCs/>
          <w:sz w:val="24"/>
          <w:szCs w:val="24"/>
        </w:rPr>
        <w:t xml:space="preserve">behavior </w:t>
      </w:r>
      <w:r w:rsidRPr="00003DD9">
        <w:rPr>
          <w:rFonts w:cstheme="minorHAnsi"/>
          <w:sz w:val="24"/>
          <w:szCs w:val="24"/>
        </w:rPr>
        <w:t>first—</w:t>
      </w:r>
      <w:r w:rsidRPr="00003DD9">
        <w:rPr>
          <w:rFonts w:cstheme="minorHAnsi"/>
          <w:bCs/>
          <w:sz w:val="24"/>
          <w:szCs w:val="24"/>
        </w:rPr>
        <w:t>be as specific as possible</w:t>
      </w:r>
    </w:p>
    <w:p w14:paraId="006C1594" w14:textId="77777777" w:rsidR="00003DD9" w:rsidRPr="00003DD9" w:rsidRDefault="005612EF" w:rsidP="00003DD9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cstheme="minorHAnsi"/>
          <w:bCs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Write the activity/task occurring in class</w:t>
      </w:r>
    </w:p>
    <w:p w14:paraId="4D8487B6" w14:textId="77777777" w:rsidR="00003DD9" w:rsidRPr="00003DD9" w:rsidRDefault="005612EF" w:rsidP="00003DD9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cstheme="minorHAnsi"/>
          <w:bCs/>
          <w:sz w:val="24"/>
          <w:szCs w:val="24"/>
        </w:rPr>
      </w:pPr>
      <w:r w:rsidRPr="00003DD9">
        <w:rPr>
          <w:rFonts w:cstheme="minorHAnsi"/>
          <w:sz w:val="24"/>
          <w:szCs w:val="24"/>
        </w:rPr>
        <w:lastRenderedPageBreak/>
        <w:t>Write the Antecedent that occurs before the behavior</w:t>
      </w:r>
    </w:p>
    <w:p w14:paraId="70572CC1" w14:textId="77777777" w:rsidR="00003DD9" w:rsidRPr="00003DD9" w:rsidRDefault="005612EF" w:rsidP="00003DD9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cstheme="minorHAnsi"/>
          <w:bCs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Write what happened right after the behavior occurred in the Consequence box</w:t>
      </w:r>
    </w:p>
    <w:p w14:paraId="5B5CD309" w14:textId="77777777" w:rsidR="00003DD9" w:rsidRDefault="00003DD9" w:rsidP="00003DD9">
      <w:pPr>
        <w:tabs>
          <w:tab w:val="num" w:pos="720"/>
        </w:tabs>
        <w:ind w:hanging="1080"/>
        <w:rPr>
          <w:rFonts w:cstheme="minorHAnsi"/>
          <w:sz w:val="24"/>
          <w:szCs w:val="24"/>
        </w:rPr>
      </w:pPr>
    </w:p>
    <w:p w14:paraId="1318E1E7" w14:textId="77777777" w:rsidR="005612EF" w:rsidRPr="00003DD9" w:rsidRDefault="005612EF" w:rsidP="00003DD9">
      <w:pPr>
        <w:rPr>
          <w:rFonts w:cstheme="minorHAnsi"/>
          <w:b/>
          <w:bCs/>
          <w:sz w:val="24"/>
          <w:szCs w:val="24"/>
        </w:rPr>
      </w:pPr>
      <w:r w:rsidRPr="00003DD9">
        <w:rPr>
          <w:rFonts w:cstheme="minorHAnsi"/>
          <w:b/>
          <w:sz w:val="24"/>
          <w:szCs w:val="24"/>
        </w:rPr>
        <w:t>During or Immediately after the observation</w:t>
      </w:r>
    </w:p>
    <w:p w14:paraId="3C9F2865" w14:textId="77777777" w:rsidR="00003DD9" w:rsidRDefault="005612EF" w:rsidP="00003DD9">
      <w:pPr>
        <w:pStyle w:val="ListParagraph"/>
        <w:numPr>
          <w:ilvl w:val="0"/>
          <w:numId w:val="11"/>
        </w:numPr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Check the boxes that correspond with the activities, antecedents, &amp; consequences you recorded.</w:t>
      </w:r>
    </w:p>
    <w:p w14:paraId="40DD7D7D" w14:textId="77777777" w:rsidR="00003DD9" w:rsidRDefault="00003DD9" w:rsidP="00003DD9">
      <w:pPr>
        <w:pStyle w:val="ListParagraph"/>
        <w:numPr>
          <w:ilvl w:val="0"/>
          <w:numId w:val="11"/>
        </w:numPr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Summarize Results from ABC Observation</w:t>
      </w:r>
    </w:p>
    <w:p w14:paraId="0C23F33D" w14:textId="77777777" w:rsidR="00003DD9" w:rsidRPr="00003DD9" w:rsidRDefault="00003DD9" w:rsidP="00003DD9">
      <w:pPr>
        <w:pStyle w:val="ListParagraph"/>
        <w:numPr>
          <w:ilvl w:val="0"/>
          <w:numId w:val="11"/>
        </w:numPr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Complete the shaded box in the bottom of the ABC recording form based on the most frequently observed ABC’s</w:t>
      </w:r>
    </w:p>
    <w:p w14:paraId="5A3721EE" w14:textId="1E69E6C2" w:rsidR="00003DD9" w:rsidRPr="00003DD9" w:rsidRDefault="00003DD9" w:rsidP="00003DD9">
      <w:pPr>
        <w:pStyle w:val="ListParagraph"/>
        <w:numPr>
          <w:ilvl w:val="0"/>
          <w:numId w:val="11"/>
        </w:numPr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Compare summary statement from ABC observation with </w:t>
      </w:r>
      <w:r w:rsidR="00C875DC">
        <w:rPr>
          <w:rFonts w:cstheme="minorHAnsi"/>
          <w:sz w:val="24"/>
          <w:szCs w:val="24"/>
        </w:rPr>
        <w:t>your original summary (if applicable)</w:t>
      </w:r>
    </w:p>
    <w:p w14:paraId="101D9F33" w14:textId="77777777" w:rsidR="00003DD9" w:rsidRPr="00003DD9" w:rsidRDefault="00003DD9" w:rsidP="00003DD9">
      <w:pPr>
        <w:pStyle w:val="ListParagraph"/>
        <w:numPr>
          <w:ilvl w:val="0"/>
          <w:numId w:val="11"/>
        </w:numPr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Rate how likely it is that this Summary accurately explains the identified behavior occurring (1-6)?</w:t>
      </w:r>
    </w:p>
    <w:p w14:paraId="5B71250B" w14:textId="77777777" w:rsidR="00003DD9" w:rsidRPr="00003DD9" w:rsidRDefault="004C5882" w:rsidP="00003DD9">
      <w:pPr>
        <w:pStyle w:val="ListParagraph"/>
        <w:rPr>
          <w:rFonts w:cstheme="minorHAnsi"/>
          <w:sz w:val="24"/>
          <w:szCs w:val="24"/>
        </w:rPr>
      </w:pPr>
      <w:r w:rsidRPr="00A90E28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C5AE4" wp14:editId="4757D071">
                <wp:simplePos x="0" y="0"/>
                <wp:positionH relativeFrom="column">
                  <wp:posOffset>-333375</wp:posOffset>
                </wp:positionH>
                <wp:positionV relativeFrom="paragraph">
                  <wp:posOffset>3423920</wp:posOffset>
                </wp:positionV>
                <wp:extent cx="6800850" cy="2524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93D90" w14:textId="77777777" w:rsidR="00A90E28" w:rsidRPr="00A90E28" w:rsidRDefault="00A90E28" w:rsidP="00A90E2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90E2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Determining a pattern of behavior:</w:t>
                            </w:r>
                          </w:p>
                          <w:p w14:paraId="23BBB3C7" w14:textId="77777777" w:rsidR="00A90E28" w:rsidRPr="00A90E28" w:rsidRDefault="00A90E28" w:rsidP="00A90E2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90E2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 may be convinced the summary is correct if…</w:t>
                            </w:r>
                          </w:p>
                          <w:p w14:paraId="72EC9382" w14:textId="77777777" w:rsidR="00A90E28" w:rsidRPr="00A90E28" w:rsidRDefault="00A90E28" w:rsidP="00A90E28">
                            <w:pPr>
                              <w:ind w:left="720" w:firstLine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you have observed at least </w:t>
                            </w:r>
                            <w:r w:rsidRPr="00A90E28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5 instances </w:t>
                            </w:r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that verify the interview summary </w:t>
                            </w:r>
                          </w:p>
                          <w:p w14:paraId="6BA00BFB" w14:textId="77777777" w:rsidR="00C875DC" w:rsidRDefault="00A90E28" w:rsidP="00C875DC">
                            <w:pPr>
                              <w:ind w:firstLine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OR    </w:t>
                            </w:r>
                          </w:p>
                          <w:p w14:paraId="78E3E799" w14:textId="3434E0C7" w:rsidR="00A90E28" w:rsidRPr="00A90E28" w:rsidRDefault="00A90E28" w:rsidP="00C875DC">
                            <w:pPr>
                              <w:ind w:left="720" w:firstLine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there is </w:t>
                            </w:r>
                            <w:proofErr w:type="gramStart"/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  </w:t>
                            </w:r>
                            <w:r w:rsidRPr="00A90E28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Pr="00A90E28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to 1 ratio </w:t>
                            </w:r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of verifying vs non-verifying observations</w:t>
                            </w:r>
                          </w:p>
                          <w:p w14:paraId="5A38BEB5" w14:textId="77777777" w:rsidR="00A90E28" w:rsidRPr="00A90E28" w:rsidRDefault="00A90E28" w:rsidP="00A90E28">
                            <w:pPr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DF915C5" w14:textId="0585DE6D" w:rsidR="00A90E28" w:rsidRPr="00003DD9" w:rsidRDefault="00A90E28" w:rsidP="00A90E28">
                            <w:pPr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data from observation matches </w:t>
                            </w:r>
                            <w:r w:rsidR="00C875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original </w:t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SUMMARY OF BEHAVIOR then you can confidently conclude with a final summary statement.</w:t>
                            </w:r>
                          </w:p>
                          <w:p w14:paraId="67C5159C" w14:textId="77777777" w:rsidR="00A90E28" w:rsidRPr="00003DD9" w:rsidRDefault="00A90E28" w:rsidP="00A90E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EDAE2DB" w14:textId="1C048800" w:rsidR="00A90E28" w:rsidRPr="00003DD9" w:rsidRDefault="00A90E28" w:rsidP="00A90E28">
                            <w:pPr>
                              <w:ind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data from observations </w:t>
                            </w:r>
                            <w:r w:rsidRPr="00C875D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do not match</w:t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5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original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behavior summary or you are not convinced….</w:t>
                            </w:r>
                          </w:p>
                          <w:p w14:paraId="7E3DB596" w14:textId="77777777" w:rsidR="00A90E28" w:rsidRPr="00003DD9" w:rsidRDefault="00A90E28" w:rsidP="00A90E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-Do another ABC observation</w:t>
                            </w:r>
                          </w:p>
                          <w:p w14:paraId="206C2704" w14:textId="77777777" w:rsidR="00A90E28" w:rsidRDefault="00A90E28" w:rsidP="00A90E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-Interview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other staff that interact with </w:t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 during target routine</w:t>
                            </w:r>
                          </w:p>
                          <w:p w14:paraId="7021911A" w14:textId="77777777" w:rsidR="00A90E28" w:rsidRPr="00003DD9" w:rsidRDefault="00A90E28" w:rsidP="00A90E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-Collect other sources of data</w:t>
                            </w:r>
                          </w:p>
                          <w:p w14:paraId="52C88BAE" w14:textId="77777777" w:rsidR="00A90E28" w:rsidRPr="00003DD9" w:rsidRDefault="00A90E28" w:rsidP="00A90E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2A36827" w14:textId="77777777" w:rsidR="00A90E28" w:rsidRDefault="00A90E28" w:rsidP="00A90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C5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269.6pt;width:535.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">
                <v:textbox>
                  <w:txbxContent>
                    <w:p w14:paraId="7BF93D90" w14:textId="77777777" w:rsidR="00A90E28" w:rsidRPr="00A90E28" w:rsidRDefault="00A90E28" w:rsidP="00A90E2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90E2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Determining a pattern of behavior:</w:t>
                      </w:r>
                    </w:p>
                    <w:p w14:paraId="23BBB3C7" w14:textId="77777777" w:rsidR="00A90E28" w:rsidRPr="00A90E28" w:rsidRDefault="00A90E28" w:rsidP="00A90E2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90E2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>You may be convinced the summary is correct if…</w:t>
                      </w:r>
                    </w:p>
                    <w:p w14:paraId="72EC9382" w14:textId="77777777" w:rsidR="00A90E28" w:rsidRPr="00A90E28" w:rsidRDefault="00A90E28" w:rsidP="00A90E28">
                      <w:pPr>
                        <w:ind w:left="720" w:firstLine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 xml:space="preserve">you have observed at least </w:t>
                      </w:r>
                      <w:r w:rsidRPr="00A90E28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5 instances </w:t>
                      </w:r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 xml:space="preserve">that verify the interview summary </w:t>
                      </w:r>
                    </w:p>
                    <w:p w14:paraId="6BA00BFB" w14:textId="77777777" w:rsidR="00C875DC" w:rsidRDefault="00A90E28" w:rsidP="00C875DC">
                      <w:pPr>
                        <w:ind w:firstLine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 xml:space="preserve">OR    </w:t>
                      </w:r>
                    </w:p>
                    <w:p w14:paraId="78E3E799" w14:textId="3434E0C7" w:rsidR="00A90E28" w:rsidRPr="00A90E28" w:rsidRDefault="00A90E28" w:rsidP="00C875DC">
                      <w:pPr>
                        <w:ind w:left="720" w:firstLine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 xml:space="preserve">there is </w:t>
                      </w:r>
                      <w:proofErr w:type="gramStart"/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 xml:space="preserve">a  </w:t>
                      </w:r>
                      <w:r w:rsidRPr="00A90E28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Pr="00A90E28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to 1 ratio </w:t>
                      </w:r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>of verifying vs non-verifying observations</w:t>
                      </w:r>
                    </w:p>
                    <w:p w14:paraId="5A38BEB5" w14:textId="77777777" w:rsidR="00A90E28" w:rsidRPr="00A90E28" w:rsidRDefault="00A90E28" w:rsidP="00A90E28">
                      <w:pPr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DF915C5" w14:textId="0585DE6D" w:rsidR="00A90E28" w:rsidRPr="00003DD9" w:rsidRDefault="00A90E28" w:rsidP="00A90E28">
                      <w:pPr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 xml:space="preserve">If data from observation matches </w:t>
                      </w:r>
                      <w:r w:rsidR="00C875DC">
                        <w:rPr>
                          <w:rFonts w:cstheme="minorHAnsi"/>
                          <w:sz w:val="24"/>
                          <w:szCs w:val="24"/>
                        </w:rPr>
                        <w:t xml:space="preserve">original </w:t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>SUMMARY OF BEHAVIOR then you can confidently conclude with a final summary statement.</w:t>
                      </w:r>
                    </w:p>
                    <w:p w14:paraId="67C5159C" w14:textId="77777777" w:rsidR="00A90E28" w:rsidRPr="00003DD9" w:rsidRDefault="00A90E28" w:rsidP="00A90E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EDAE2DB" w14:textId="1C048800" w:rsidR="00A90E28" w:rsidRPr="00003DD9" w:rsidRDefault="00A90E28" w:rsidP="00A90E28">
                      <w:pPr>
                        <w:ind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 xml:space="preserve">If data from observations </w:t>
                      </w:r>
                      <w:r w:rsidRPr="00C875D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do not match</w:t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875DC">
                        <w:rPr>
                          <w:rFonts w:cstheme="minorHAnsi"/>
                          <w:sz w:val="24"/>
                          <w:szCs w:val="24"/>
                        </w:rPr>
                        <w:t>the original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>behavior summary or you are not convinced….</w:t>
                      </w:r>
                    </w:p>
                    <w:p w14:paraId="7E3DB596" w14:textId="77777777" w:rsidR="00A90E28" w:rsidRPr="00003DD9" w:rsidRDefault="00A90E28" w:rsidP="00A90E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-Do another ABC observation</w:t>
                      </w:r>
                    </w:p>
                    <w:p w14:paraId="206C2704" w14:textId="77777777" w:rsidR="00A90E28" w:rsidRDefault="00A90E28" w:rsidP="00A90E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-Interview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other staff that interact with </w:t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>student during target routine</w:t>
                      </w:r>
                    </w:p>
                    <w:p w14:paraId="7021911A" w14:textId="77777777" w:rsidR="00A90E28" w:rsidRPr="00003DD9" w:rsidRDefault="00A90E28" w:rsidP="00A90E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-Collect other sources of data</w:t>
                      </w:r>
                    </w:p>
                    <w:p w14:paraId="52C88BAE" w14:textId="77777777" w:rsidR="00A90E28" w:rsidRPr="00003DD9" w:rsidRDefault="00A90E28" w:rsidP="00A90E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72A36827" w14:textId="77777777" w:rsidR="00A90E28" w:rsidRDefault="00A90E28" w:rsidP="00A90E28"/>
                  </w:txbxContent>
                </v:textbox>
              </v:shape>
            </w:pict>
          </mc:Fallback>
        </mc:AlternateContent>
      </w:r>
      <w:r w:rsidR="00003DD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4634F" wp14:editId="6AC28285">
                <wp:simplePos x="0" y="0"/>
                <wp:positionH relativeFrom="column">
                  <wp:posOffset>161925</wp:posOffset>
                </wp:positionH>
                <wp:positionV relativeFrom="paragraph">
                  <wp:posOffset>2579370</wp:posOffset>
                </wp:positionV>
                <wp:extent cx="1171575" cy="0"/>
                <wp:effectExtent l="0" t="133350" r="0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40C5" id="Straight Arrow Connector 3" o:spid="_x0000_s1026" type="#_x0000_t32" style="position:absolute;margin-left:12.75pt;margin-top:203.1pt;width:92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03DD9" w:rsidRPr="00003DD9">
        <w:rPr>
          <w:rFonts w:cstheme="minorHAnsi"/>
          <w:noProof/>
          <w:sz w:val="24"/>
          <w:szCs w:val="24"/>
        </w:rPr>
        <w:drawing>
          <wp:inline distT="0" distB="0" distL="0" distR="0" wp14:anchorId="43162AB1" wp14:editId="4470A43D">
            <wp:extent cx="4737098" cy="35528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0241" cy="355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F5B5" w14:textId="77777777" w:rsidR="005612EF" w:rsidRPr="00003DD9" w:rsidRDefault="005612EF" w:rsidP="005612EF">
      <w:pPr>
        <w:rPr>
          <w:rFonts w:cstheme="minorHAnsi"/>
          <w:sz w:val="24"/>
          <w:szCs w:val="24"/>
        </w:rPr>
      </w:pPr>
    </w:p>
    <w:p w14:paraId="062CEB03" w14:textId="77777777" w:rsidR="00A90E28" w:rsidRDefault="00A90E28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0598D21" wp14:editId="79EC2A88">
            <wp:simplePos x="0" y="0"/>
            <wp:positionH relativeFrom="column">
              <wp:posOffset>-179070</wp:posOffset>
            </wp:positionH>
            <wp:positionV relativeFrom="paragraph">
              <wp:posOffset>401320</wp:posOffset>
            </wp:positionV>
            <wp:extent cx="292100" cy="676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DD9">
        <w:rPr>
          <w:rFonts w:cstheme="minorHAnsi"/>
          <w:b/>
          <w:sz w:val="24"/>
          <w:szCs w:val="24"/>
        </w:rPr>
        <w:br w:type="page"/>
      </w:r>
    </w:p>
    <w:p w14:paraId="044085CB" w14:textId="77777777" w:rsidR="00A90E28" w:rsidRDefault="00A90E28">
      <w:pPr>
        <w:rPr>
          <w:rFonts w:cstheme="minorHAnsi"/>
          <w:b/>
          <w:sz w:val="24"/>
          <w:szCs w:val="24"/>
        </w:rPr>
      </w:pPr>
    </w:p>
    <w:p w14:paraId="3A597CF6" w14:textId="77777777" w:rsidR="00003DD9" w:rsidRDefault="005612EF" w:rsidP="00003DD9">
      <w:pPr>
        <w:jc w:val="center"/>
        <w:rPr>
          <w:rFonts w:cstheme="minorHAnsi"/>
          <w:sz w:val="24"/>
          <w:szCs w:val="24"/>
        </w:rPr>
      </w:pPr>
      <w:r w:rsidRPr="00003DD9">
        <w:rPr>
          <w:rFonts w:cstheme="minorHAnsi"/>
          <w:b/>
          <w:sz w:val="24"/>
          <w:szCs w:val="24"/>
        </w:rPr>
        <w:t>Definitions of Checkboxes on the ABC Form:</w:t>
      </w:r>
    </w:p>
    <w:p w14:paraId="161BB665" w14:textId="77777777" w:rsidR="005612EF" w:rsidRPr="00003DD9" w:rsidRDefault="005612EF" w:rsidP="00003DD9">
      <w:p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Activity/Task</w:t>
      </w:r>
    </w:p>
    <w:p w14:paraId="4031100A" w14:textId="77777777" w:rsidR="00EC6D46" w:rsidRPr="00003DD9" w:rsidRDefault="00062B7E" w:rsidP="005612E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Large Group Instruction- All students in the class are attending to the same person/event (e.g. teacher is lecturing, working problems out on the board)</w:t>
      </w:r>
    </w:p>
    <w:p w14:paraId="3541372F" w14:textId="77777777" w:rsidR="00EC6D46" w:rsidRPr="00003DD9" w:rsidRDefault="00062B7E" w:rsidP="005612E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Small Group Work- Students are working in smaller groups.</w:t>
      </w:r>
    </w:p>
    <w:p w14:paraId="21EEE0F7" w14:textId="77777777" w:rsidR="00EC6D46" w:rsidRPr="00003DD9" w:rsidRDefault="00062B7E" w:rsidP="005612E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Independent  Work: Students are working by themselves (e.g. worksheet, individual tasks)</w:t>
      </w:r>
    </w:p>
    <w:p w14:paraId="643923DE" w14:textId="77777777" w:rsidR="00EC6D46" w:rsidRPr="00003DD9" w:rsidRDefault="00062B7E" w:rsidP="005612E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Unstructured Time: No specific instruction is given by teacher (e.g., transition) </w:t>
      </w:r>
    </w:p>
    <w:p w14:paraId="7F21E811" w14:textId="77777777" w:rsidR="00003DD9" w:rsidRDefault="00003DD9" w:rsidP="005612EF">
      <w:pPr>
        <w:rPr>
          <w:rFonts w:cstheme="minorHAnsi"/>
          <w:sz w:val="24"/>
          <w:szCs w:val="24"/>
        </w:rPr>
      </w:pPr>
    </w:p>
    <w:p w14:paraId="52D0CE02" w14:textId="77777777" w:rsidR="005612EF" w:rsidRPr="00003DD9" w:rsidRDefault="005612EF" w:rsidP="005612EF">
      <w:p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Antecedents</w:t>
      </w:r>
      <w:r w:rsidR="00003DD9">
        <w:rPr>
          <w:rFonts w:cstheme="minorHAnsi"/>
          <w:sz w:val="24"/>
          <w:szCs w:val="24"/>
        </w:rPr>
        <w:t xml:space="preserve"> (Before the student engages in the behavior)</w:t>
      </w:r>
    </w:p>
    <w:p w14:paraId="2F7C0A0E" w14:textId="77777777" w:rsidR="00EC6D46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Given instruction: </w:t>
      </w:r>
      <w:r w:rsidRPr="00003DD9">
        <w:rPr>
          <w:rFonts w:cstheme="minorHAnsi"/>
          <w:sz w:val="24"/>
          <w:szCs w:val="24"/>
        </w:rPr>
        <w:t>teacher gives a task or assignment has been given.</w:t>
      </w:r>
    </w:p>
    <w:p w14:paraId="449A8112" w14:textId="77777777" w:rsidR="00EC6D46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Given correction: </w:t>
      </w:r>
      <w:r w:rsidRPr="00003DD9">
        <w:rPr>
          <w:rFonts w:cstheme="minorHAnsi"/>
          <w:sz w:val="24"/>
          <w:szCs w:val="24"/>
        </w:rPr>
        <w:t>teacher corrects the student’s incorrect response or behavior.</w:t>
      </w:r>
    </w:p>
    <w:p w14:paraId="76565C0A" w14:textId="77777777" w:rsidR="00EC6D46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Alone (no attention/no activities): </w:t>
      </w:r>
      <w:r w:rsidRPr="00003DD9">
        <w:rPr>
          <w:rFonts w:cstheme="minorHAnsi"/>
          <w:sz w:val="24"/>
          <w:szCs w:val="24"/>
        </w:rPr>
        <w:t>student is alone with no activities or attention provided.</w:t>
      </w:r>
    </w:p>
    <w:p w14:paraId="6A15D6EE" w14:textId="77777777" w:rsidR="00EC6D46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With Peers: </w:t>
      </w:r>
      <w:r w:rsidRPr="00003DD9">
        <w:rPr>
          <w:rFonts w:cstheme="minorHAnsi"/>
          <w:sz w:val="24"/>
          <w:szCs w:val="24"/>
        </w:rPr>
        <w:t>Peers are in proximity to the student.</w:t>
      </w:r>
    </w:p>
    <w:p w14:paraId="62E3467E" w14:textId="77777777" w:rsidR="00EC6D46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Engaged in preferred activity: </w:t>
      </w:r>
      <w:r w:rsidRPr="00003DD9">
        <w:rPr>
          <w:rFonts w:cstheme="minorHAnsi"/>
          <w:sz w:val="24"/>
          <w:szCs w:val="24"/>
        </w:rPr>
        <w:t>Student is doing something they enjoy.</w:t>
      </w:r>
    </w:p>
    <w:p w14:paraId="44144E67" w14:textId="77777777" w:rsidR="005612EF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Preferred activity removed: </w:t>
      </w:r>
      <w:r w:rsidRPr="00003DD9">
        <w:rPr>
          <w:rFonts w:cstheme="minorHAnsi"/>
          <w:sz w:val="24"/>
          <w:szCs w:val="24"/>
        </w:rPr>
        <w:t>activity is removed.</w:t>
      </w:r>
    </w:p>
    <w:p w14:paraId="5A109E35" w14:textId="77777777" w:rsidR="00003DD9" w:rsidRDefault="005612EF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Transition/change in activity: </w:t>
      </w:r>
      <w:r w:rsidR="00003DD9">
        <w:rPr>
          <w:rFonts w:cstheme="minorHAnsi"/>
          <w:sz w:val="24"/>
          <w:szCs w:val="24"/>
        </w:rPr>
        <w:t>current activity is changed</w:t>
      </w:r>
    </w:p>
    <w:p w14:paraId="4A923A75" w14:textId="77777777" w:rsidR="00003DD9" w:rsidRDefault="00003DD9" w:rsidP="00003DD9">
      <w:pPr>
        <w:ind w:left="720"/>
        <w:rPr>
          <w:rFonts w:cstheme="minorHAnsi"/>
          <w:sz w:val="24"/>
          <w:szCs w:val="24"/>
        </w:rPr>
      </w:pPr>
    </w:p>
    <w:p w14:paraId="66D98739" w14:textId="77777777" w:rsidR="005612EF" w:rsidRPr="00003DD9" w:rsidRDefault="005612EF" w:rsidP="00003DD9">
      <w:p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Outcomes/Consequences</w:t>
      </w:r>
      <w:r w:rsidR="00003DD9">
        <w:rPr>
          <w:rFonts w:cstheme="minorHAnsi"/>
          <w:sz w:val="24"/>
          <w:szCs w:val="24"/>
        </w:rPr>
        <w:t xml:space="preserve"> (</w:t>
      </w:r>
      <w:r w:rsidRPr="00003DD9">
        <w:rPr>
          <w:rFonts w:cstheme="minorHAnsi"/>
          <w:bCs/>
          <w:sz w:val="24"/>
          <w:szCs w:val="24"/>
        </w:rPr>
        <w:t xml:space="preserve">After the student engages in </w:t>
      </w:r>
      <w:r w:rsidR="00003DD9">
        <w:rPr>
          <w:rFonts w:cstheme="minorHAnsi"/>
          <w:bCs/>
          <w:sz w:val="24"/>
          <w:szCs w:val="24"/>
        </w:rPr>
        <w:t>the target behavior)</w:t>
      </w:r>
      <w:r w:rsidRPr="00003DD9">
        <w:rPr>
          <w:rFonts w:cstheme="minorHAnsi"/>
          <w:bCs/>
          <w:sz w:val="24"/>
          <w:szCs w:val="24"/>
        </w:rPr>
        <w:t xml:space="preserve"> </w:t>
      </w:r>
    </w:p>
    <w:p w14:paraId="4225850D" w14:textId="77777777"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Adult Attention: </w:t>
      </w:r>
      <w:r w:rsidRPr="00003DD9">
        <w:rPr>
          <w:rFonts w:cstheme="minorHAnsi"/>
          <w:sz w:val="24"/>
          <w:szCs w:val="24"/>
        </w:rPr>
        <w:t>teacher talks to student in a negative, neutral, or positive way</w:t>
      </w:r>
    </w:p>
    <w:p w14:paraId="346E1A6A" w14:textId="77777777"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Peer Attention:  </w:t>
      </w:r>
      <w:r w:rsidRPr="00003DD9">
        <w:rPr>
          <w:rFonts w:cstheme="minorHAnsi"/>
          <w:sz w:val="24"/>
          <w:szCs w:val="24"/>
        </w:rPr>
        <w:t>students talk to or respond to student’s behavior in some way (e.g. laugh, talk back)</w:t>
      </w:r>
    </w:p>
    <w:p w14:paraId="7EF8346A" w14:textId="77777777"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Got preferred activity/item:  </w:t>
      </w:r>
      <w:r w:rsidRPr="00003DD9">
        <w:rPr>
          <w:rFonts w:cstheme="minorHAnsi"/>
          <w:sz w:val="24"/>
          <w:szCs w:val="24"/>
        </w:rPr>
        <w:t>student gets something they like (e.g. toy, candy) or activity they like (e.g. coloring, listen to music)</w:t>
      </w:r>
    </w:p>
    <w:p w14:paraId="12FFB388" w14:textId="77777777"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Got sensation: </w:t>
      </w:r>
      <w:r w:rsidRPr="00003DD9">
        <w:rPr>
          <w:rFonts w:cstheme="minorHAnsi"/>
          <w:sz w:val="24"/>
          <w:szCs w:val="24"/>
        </w:rPr>
        <w:t>student receives sensory input (e.g. tactile objects, sounds, etc.)</w:t>
      </w:r>
    </w:p>
    <w:p w14:paraId="769726F8" w14:textId="77777777"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Adult Attention Avoided: </w:t>
      </w:r>
      <w:r w:rsidRPr="00003DD9">
        <w:rPr>
          <w:rFonts w:cstheme="minorHAnsi"/>
          <w:sz w:val="24"/>
          <w:szCs w:val="24"/>
        </w:rPr>
        <w:t xml:space="preserve">student avoids attention from teacher </w:t>
      </w:r>
    </w:p>
    <w:p w14:paraId="1FBEEBA3" w14:textId="77777777"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>Peer Attention Avoided</w:t>
      </w:r>
      <w:r w:rsidRPr="00003DD9">
        <w:rPr>
          <w:rFonts w:cstheme="minorHAnsi"/>
          <w:sz w:val="24"/>
          <w:szCs w:val="24"/>
        </w:rPr>
        <w:t>: student avoids attention from peers</w:t>
      </w:r>
    </w:p>
    <w:p w14:paraId="7A628349" w14:textId="77777777"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Task avoided: </w:t>
      </w:r>
      <w:r w:rsidRPr="00003DD9">
        <w:rPr>
          <w:rFonts w:cstheme="minorHAnsi"/>
          <w:sz w:val="24"/>
          <w:szCs w:val="24"/>
        </w:rPr>
        <w:t>the task is removed</w:t>
      </w:r>
    </w:p>
    <w:p w14:paraId="305374C4" w14:textId="77777777"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 </w:t>
      </w:r>
      <w:r w:rsidRPr="00003DD9">
        <w:rPr>
          <w:rFonts w:cstheme="minorHAnsi"/>
          <w:bCs/>
          <w:sz w:val="24"/>
          <w:szCs w:val="24"/>
        </w:rPr>
        <w:t>Sensation avoided</w:t>
      </w:r>
      <w:r w:rsidRPr="00003DD9">
        <w:rPr>
          <w:rFonts w:cstheme="minorHAnsi"/>
          <w:sz w:val="24"/>
          <w:szCs w:val="24"/>
        </w:rPr>
        <w:t>: student avoids sensory activities (e.g. loud sounds, textures, etc.)</w:t>
      </w:r>
    </w:p>
    <w:p w14:paraId="0CB356C0" w14:textId="77777777" w:rsidR="005612EF" w:rsidRPr="00003DD9" w:rsidRDefault="005612EF" w:rsidP="005612EF">
      <w:pPr>
        <w:ind w:firstLine="720"/>
        <w:rPr>
          <w:rFonts w:cstheme="minorHAnsi"/>
          <w:sz w:val="24"/>
          <w:szCs w:val="24"/>
        </w:rPr>
      </w:pPr>
    </w:p>
    <w:p w14:paraId="5713CB88" w14:textId="77777777" w:rsidR="005612EF" w:rsidRPr="00003DD9" w:rsidRDefault="005612EF" w:rsidP="00003DD9">
      <w:p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br/>
      </w:r>
    </w:p>
    <w:p w14:paraId="2D73FAB2" w14:textId="77777777" w:rsidR="00A90E28" w:rsidRDefault="00A90E28" w:rsidP="00003DD9">
      <w:pPr>
        <w:jc w:val="center"/>
        <w:rPr>
          <w:rFonts w:cstheme="minorHAnsi"/>
          <w:b/>
          <w:sz w:val="24"/>
          <w:szCs w:val="24"/>
        </w:rPr>
      </w:pPr>
    </w:p>
    <w:p w14:paraId="556553C8" w14:textId="77777777" w:rsidR="00A90E28" w:rsidRDefault="00A90E28" w:rsidP="00003DD9">
      <w:pPr>
        <w:jc w:val="center"/>
        <w:rPr>
          <w:rFonts w:cstheme="minorHAnsi"/>
          <w:b/>
          <w:sz w:val="24"/>
          <w:szCs w:val="24"/>
        </w:rPr>
      </w:pPr>
    </w:p>
    <w:p w14:paraId="2B4C06AF" w14:textId="77777777" w:rsidR="00A90E28" w:rsidRDefault="00A90E2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EA9380D" w14:textId="77777777" w:rsidR="00003DD9" w:rsidRDefault="00062B7E" w:rsidP="00003DD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Tips:</w:t>
      </w:r>
    </w:p>
    <w:p w14:paraId="5CD80158" w14:textId="77777777" w:rsidR="005612EF" w:rsidRPr="00003DD9" w:rsidRDefault="005612EF" w:rsidP="005612EF">
      <w:pPr>
        <w:rPr>
          <w:rFonts w:cstheme="minorHAnsi"/>
          <w:sz w:val="24"/>
          <w:szCs w:val="24"/>
        </w:rPr>
      </w:pPr>
    </w:p>
    <w:p w14:paraId="65B876C4" w14:textId="77777777" w:rsidR="005612EF" w:rsidRPr="00003DD9" w:rsidRDefault="005612EF" w:rsidP="005612EF">
      <w:p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One outcome/consequence may be a new antecedent/trigger</w:t>
      </w:r>
    </w:p>
    <w:p w14:paraId="70B12952" w14:textId="77777777" w:rsidR="005612EF" w:rsidRPr="00003DD9" w:rsidRDefault="005612EF" w:rsidP="005612EF">
      <w:pPr>
        <w:rPr>
          <w:rFonts w:cstheme="minorHAnsi"/>
          <w:sz w:val="24"/>
          <w:szCs w:val="24"/>
        </w:rPr>
      </w:pPr>
    </w:p>
    <w:p w14:paraId="578B331C" w14:textId="77777777" w:rsidR="005612EF" w:rsidRDefault="00A90E2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14BFB" wp14:editId="419CB86C">
                <wp:simplePos x="0" y="0"/>
                <wp:positionH relativeFrom="column">
                  <wp:posOffset>2476500</wp:posOffset>
                </wp:positionH>
                <wp:positionV relativeFrom="paragraph">
                  <wp:posOffset>2399030</wp:posOffset>
                </wp:positionV>
                <wp:extent cx="1047750" cy="666750"/>
                <wp:effectExtent l="38100" t="38100" r="381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660F2" id="Straight Arrow Connector 8" o:spid="_x0000_s1026" type="#_x0000_t32" style="position:absolute;margin-left:195pt;margin-top:188.9pt;width:82.5pt;height:52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BD1B7" wp14:editId="41892216">
                <wp:simplePos x="0" y="0"/>
                <wp:positionH relativeFrom="column">
                  <wp:posOffset>2419350</wp:posOffset>
                </wp:positionH>
                <wp:positionV relativeFrom="paragraph">
                  <wp:posOffset>1656080</wp:posOffset>
                </wp:positionV>
                <wp:extent cx="1047750" cy="666750"/>
                <wp:effectExtent l="38100" t="38100" r="381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9BA4F" id="Straight Arrow Connector 7" o:spid="_x0000_s1026" type="#_x0000_t32" style="position:absolute;margin-left:190.5pt;margin-top:130.4pt;width:82.5pt;height:52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612EF" w:rsidRPr="00003DD9">
        <w:rPr>
          <w:rFonts w:cstheme="minorHAnsi"/>
          <w:noProof/>
          <w:sz w:val="24"/>
          <w:szCs w:val="24"/>
        </w:rPr>
        <w:drawing>
          <wp:inline distT="0" distB="0" distL="0" distR="0" wp14:anchorId="44ED8035" wp14:editId="665C3F67">
            <wp:extent cx="4562475" cy="3544205"/>
            <wp:effectExtent l="0" t="0" r="0" b="0"/>
            <wp:docPr id="327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234B0FC" w14:textId="77777777" w:rsidR="00A90E28" w:rsidRPr="00003DD9" w:rsidRDefault="00A90E28">
      <w:pPr>
        <w:rPr>
          <w:rFonts w:cstheme="minorHAnsi"/>
          <w:sz w:val="24"/>
          <w:szCs w:val="24"/>
        </w:rPr>
      </w:pPr>
    </w:p>
    <w:p w14:paraId="0A767809" w14:textId="77777777" w:rsidR="005612EF" w:rsidRPr="00003DD9" w:rsidRDefault="005612EF">
      <w:pPr>
        <w:rPr>
          <w:rFonts w:cstheme="minorHAnsi"/>
          <w:sz w:val="24"/>
          <w:szCs w:val="24"/>
        </w:rPr>
      </w:pPr>
    </w:p>
    <w:p w14:paraId="7DE7A57E" w14:textId="77777777" w:rsidR="005612EF" w:rsidRPr="00003DD9" w:rsidRDefault="005612EF">
      <w:pPr>
        <w:rPr>
          <w:rFonts w:cstheme="minorHAnsi"/>
          <w:sz w:val="24"/>
          <w:szCs w:val="24"/>
        </w:rPr>
      </w:pPr>
    </w:p>
    <w:sectPr w:rsidR="005612EF" w:rsidRPr="0000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3DA"/>
    <w:multiLevelType w:val="hybridMultilevel"/>
    <w:tmpl w:val="420AC7AE"/>
    <w:lvl w:ilvl="0" w:tplc="F0243D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76C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4DF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09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2CF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A0A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4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7B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234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4021"/>
    <w:multiLevelType w:val="hybridMultilevel"/>
    <w:tmpl w:val="F0D0FEB2"/>
    <w:lvl w:ilvl="0" w:tplc="94F0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8C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2D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42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E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2B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E3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27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E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2800D8"/>
    <w:multiLevelType w:val="hybridMultilevel"/>
    <w:tmpl w:val="057C9E20"/>
    <w:lvl w:ilvl="0" w:tplc="972AB5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C55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22E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2D8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C2E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4B6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03C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03E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699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30619"/>
    <w:multiLevelType w:val="hybridMultilevel"/>
    <w:tmpl w:val="208AC59A"/>
    <w:lvl w:ilvl="0" w:tplc="293A0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4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8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4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ED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6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62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AA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43072C"/>
    <w:multiLevelType w:val="hybridMultilevel"/>
    <w:tmpl w:val="AFEA2FBA"/>
    <w:lvl w:ilvl="0" w:tplc="60D2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E5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2B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6E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28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6F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0D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A40A10"/>
    <w:multiLevelType w:val="hybridMultilevel"/>
    <w:tmpl w:val="59FEBE62"/>
    <w:lvl w:ilvl="0" w:tplc="52C4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A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AD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0A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6C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0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48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6B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6C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13772"/>
    <w:multiLevelType w:val="hybridMultilevel"/>
    <w:tmpl w:val="7ECCDD7A"/>
    <w:lvl w:ilvl="0" w:tplc="2386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6F24E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4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A0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4C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0F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6F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056D31"/>
    <w:multiLevelType w:val="hybridMultilevel"/>
    <w:tmpl w:val="694C04B2"/>
    <w:lvl w:ilvl="0" w:tplc="8F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E2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48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E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E3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28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A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4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E4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986B3C"/>
    <w:multiLevelType w:val="hybridMultilevel"/>
    <w:tmpl w:val="622CBD90"/>
    <w:lvl w:ilvl="0" w:tplc="EABE3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64E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0F2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48BA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5884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AD3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BAC55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362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4E3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6C24B4"/>
    <w:multiLevelType w:val="hybridMultilevel"/>
    <w:tmpl w:val="1DBC0982"/>
    <w:lvl w:ilvl="0" w:tplc="DA0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1856F5"/>
    <w:multiLevelType w:val="hybridMultilevel"/>
    <w:tmpl w:val="0A049432"/>
    <w:lvl w:ilvl="0" w:tplc="8E666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6FD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456A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2E0858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6CB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6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81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202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459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EF"/>
    <w:rsid w:val="00003DD9"/>
    <w:rsid w:val="00062B7E"/>
    <w:rsid w:val="000B1DBA"/>
    <w:rsid w:val="0016013E"/>
    <w:rsid w:val="0023305E"/>
    <w:rsid w:val="004C5882"/>
    <w:rsid w:val="005612EF"/>
    <w:rsid w:val="00A90E28"/>
    <w:rsid w:val="00AD0FDF"/>
    <w:rsid w:val="00C875DC"/>
    <w:rsid w:val="00E501AD"/>
    <w:rsid w:val="00EC6D46"/>
    <w:rsid w:val="00E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BFC"/>
  <w15:docId w15:val="{C1D12E12-E965-4828-864E-3CDA67B2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6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9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14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5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3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4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5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9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4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Hodell</dc:creator>
  <cp:keywords/>
  <dc:description/>
  <cp:lastModifiedBy>Copeland, Christa</cp:lastModifiedBy>
  <cp:revision>3</cp:revision>
  <dcterms:created xsi:type="dcterms:W3CDTF">2019-01-17T00:55:00Z</dcterms:created>
  <dcterms:modified xsi:type="dcterms:W3CDTF">2019-01-17T00:58:00Z</dcterms:modified>
</cp:coreProperties>
</file>